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C4A5" w14:textId="1FA2818B" w:rsidR="00D51B3C" w:rsidRPr="00D51B3C" w:rsidRDefault="00D51B3C" w:rsidP="00083F34">
      <w:pPr>
        <w:pStyle w:val="PlainText"/>
        <w:rPr>
          <w:b/>
          <w:bCs/>
          <w:sz w:val="44"/>
          <w:szCs w:val="44"/>
          <w:u w:val="single"/>
        </w:rPr>
      </w:pPr>
      <w:r w:rsidRPr="00D51B3C">
        <w:rPr>
          <w:b/>
          <w:bCs/>
          <w:sz w:val="44"/>
          <w:szCs w:val="44"/>
          <w:u w:val="single"/>
        </w:rPr>
        <w:t>Statement of Equality</w:t>
      </w:r>
    </w:p>
    <w:p w14:paraId="545976D4" w14:textId="77777777" w:rsidR="00D51B3C" w:rsidRPr="00D51B3C" w:rsidRDefault="00D51B3C" w:rsidP="00D51B3C">
      <w:pPr>
        <w:pStyle w:val="PlainText"/>
        <w:rPr>
          <w:b/>
          <w:bCs/>
          <w:sz w:val="44"/>
          <w:szCs w:val="44"/>
        </w:rPr>
      </w:pPr>
    </w:p>
    <w:p w14:paraId="5B20D903" w14:textId="77777777" w:rsidR="00D51B3C" w:rsidRPr="00D51B3C" w:rsidRDefault="00D51B3C" w:rsidP="00D51B3C">
      <w:pPr>
        <w:pStyle w:val="PlainText"/>
        <w:rPr>
          <w:sz w:val="36"/>
          <w:szCs w:val="36"/>
        </w:rPr>
      </w:pPr>
      <w:r w:rsidRPr="00D51B3C">
        <w:rPr>
          <w:sz w:val="36"/>
          <w:szCs w:val="36"/>
        </w:rPr>
        <w:t>Equality and equity are core union values, and as such AUPE is committed to ensuring that individuals can meaningfully participate and contribute to union activities.</w:t>
      </w:r>
    </w:p>
    <w:p w14:paraId="16323796" w14:textId="77777777" w:rsidR="00D51B3C" w:rsidRPr="00D51B3C" w:rsidRDefault="00D51B3C" w:rsidP="00D51B3C">
      <w:pPr>
        <w:pStyle w:val="PlainText"/>
        <w:rPr>
          <w:sz w:val="36"/>
          <w:szCs w:val="36"/>
        </w:rPr>
      </w:pPr>
      <w:r w:rsidRPr="00D51B3C">
        <w:rPr>
          <w:sz w:val="36"/>
          <w:szCs w:val="36"/>
        </w:rPr>
        <w:t>Participants are expected to challenge and debate issues and not individuals, as well as engage in behaviours that protect and celebrate our diversity.</w:t>
      </w:r>
    </w:p>
    <w:p w14:paraId="1F8B33C3" w14:textId="77777777" w:rsidR="00D51B3C" w:rsidRPr="00D51B3C" w:rsidRDefault="00D51B3C" w:rsidP="00D51B3C">
      <w:pPr>
        <w:pStyle w:val="PlainText"/>
        <w:rPr>
          <w:sz w:val="36"/>
          <w:szCs w:val="36"/>
        </w:rPr>
      </w:pPr>
      <w:r w:rsidRPr="00D51B3C">
        <w:rPr>
          <w:sz w:val="36"/>
          <w:szCs w:val="36"/>
        </w:rPr>
        <w:t xml:space="preserve"> </w:t>
      </w:r>
    </w:p>
    <w:p w14:paraId="3A4D7125" w14:textId="77777777" w:rsidR="00D51B3C" w:rsidRPr="00D51B3C" w:rsidRDefault="00D51B3C" w:rsidP="00D51B3C">
      <w:pPr>
        <w:pStyle w:val="PlainText"/>
        <w:rPr>
          <w:sz w:val="36"/>
          <w:szCs w:val="36"/>
        </w:rPr>
      </w:pPr>
      <w:r w:rsidRPr="00D51B3C">
        <w:rPr>
          <w:sz w:val="36"/>
          <w:szCs w:val="36"/>
        </w:rPr>
        <w:t xml:space="preserve">AUPE will neither condone or tolerate behaviour that undermines the dignity or </w:t>
      </w:r>
      <w:proofErr w:type="spellStart"/>
      <w:proofErr w:type="gramStart"/>
      <w:r w:rsidRPr="00D51B3C">
        <w:rPr>
          <w:sz w:val="36"/>
          <w:szCs w:val="36"/>
        </w:rPr>
        <w:t>self esteem</w:t>
      </w:r>
      <w:proofErr w:type="spellEnd"/>
      <w:proofErr w:type="gramEnd"/>
      <w:r w:rsidRPr="00D51B3C">
        <w:rPr>
          <w:sz w:val="36"/>
          <w:szCs w:val="36"/>
        </w:rPr>
        <w:t xml:space="preserve"> of an individual or create an intimidating, hostile, or unsafe environment that interferes with the ability of others to participate in union activities. These behaviours prevent us from working together to strengthen our union.</w:t>
      </w:r>
    </w:p>
    <w:p w14:paraId="47FA5FD9" w14:textId="77777777" w:rsidR="00D51B3C" w:rsidRPr="00D51B3C" w:rsidRDefault="00D51B3C" w:rsidP="00D51B3C">
      <w:pPr>
        <w:pStyle w:val="PlainText"/>
        <w:rPr>
          <w:sz w:val="36"/>
          <w:szCs w:val="36"/>
        </w:rPr>
      </w:pPr>
      <w:r w:rsidRPr="00D51B3C">
        <w:rPr>
          <w:sz w:val="36"/>
          <w:szCs w:val="36"/>
        </w:rPr>
        <w:t xml:space="preserve"> </w:t>
      </w:r>
    </w:p>
    <w:p w14:paraId="6B3BE5A4" w14:textId="6D99A80B" w:rsidR="00D51B3C" w:rsidRPr="00D51B3C" w:rsidRDefault="00D51B3C" w:rsidP="00D51B3C">
      <w:pPr>
        <w:pStyle w:val="PlainText"/>
        <w:rPr>
          <w:sz w:val="36"/>
          <w:szCs w:val="36"/>
        </w:rPr>
      </w:pPr>
      <w:r w:rsidRPr="00D51B3C">
        <w:rPr>
          <w:sz w:val="36"/>
          <w:szCs w:val="36"/>
        </w:rPr>
        <w:t>We encourage individuals to acknowledge discrimination and harassment by challenging or reporting inappropriate behaviour; in doing so we promote our own solidarity and equality.</w:t>
      </w:r>
    </w:p>
    <w:p w14:paraId="73E5AE4D" w14:textId="77777777" w:rsidR="00D51B3C" w:rsidRPr="00D51B3C" w:rsidRDefault="00D51B3C" w:rsidP="00D51B3C">
      <w:pPr>
        <w:pStyle w:val="PlainText"/>
        <w:rPr>
          <w:sz w:val="36"/>
          <w:szCs w:val="36"/>
        </w:rPr>
      </w:pPr>
      <w:r w:rsidRPr="00D51B3C">
        <w:rPr>
          <w:sz w:val="36"/>
          <w:szCs w:val="36"/>
        </w:rPr>
        <w:t xml:space="preserve"> </w:t>
      </w:r>
    </w:p>
    <w:p w14:paraId="4D5CA533" w14:textId="77777777" w:rsidR="00D51B3C" w:rsidRPr="00D51B3C" w:rsidRDefault="00D51B3C" w:rsidP="00D51B3C">
      <w:pPr>
        <w:pStyle w:val="PlainText"/>
        <w:rPr>
          <w:sz w:val="36"/>
          <w:szCs w:val="36"/>
        </w:rPr>
      </w:pPr>
      <w:r w:rsidRPr="00D51B3C">
        <w:rPr>
          <w:sz w:val="36"/>
          <w:szCs w:val="36"/>
        </w:rPr>
        <w:t>If you feel your rights, or the rights of others are being violated, and you are not able to address it, please seek assistance from an AUPE staff member or officer.</w:t>
      </w:r>
    </w:p>
    <w:p w14:paraId="590890C5" w14:textId="17CEA1E5" w:rsidR="00621C7B" w:rsidRDefault="00083F34">
      <w:pPr>
        <w:rPr>
          <w:sz w:val="36"/>
          <w:szCs w:val="36"/>
        </w:rPr>
      </w:pPr>
      <w:r w:rsidRPr="00081220">
        <w:rPr>
          <w:noProof/>
          <w:lang w:val="en-CA"/>
        </w:rPr>
        <w:drawing>
          <wp:anchor distT="0" distB="0" distL="114300" distR="114300" simplePos="0" relativeHeight="251658240" behindDoc="0" locked="0" layoutInCell="1" allowOverlap="1" wp14:anchorId="7BF14C95" wp14:editId="6D259991">
            <wp:simplePos x="0" y="0"/>
            <wp:positionH relativeFrom="column">
              <wp:posOffset>4667250</wp:posOffset>
            </wp:positionH>
            <wp:positionV relativeFrom="paragraph">
              <wp:posOffset>243205</wp:posOffset>
            </wp:positionV>
            <wp:extent cx="1152525" cy="1152525"/>
            <wp:effectExtent l="0" t="0" r="9525" b="9525"/>
            <wp:wrapThrough wrapText="bothSides">
              <wp:wrapPolygon edited="0">
                <wp:start x="0" y="0"/>
                <wp:lineTo x="0" y="21421"/>
                <wp:lineTo x="21421" y="21421"/>
                <wp:lineTo x="21421" y="0"/>
                <wp:lineTo x="0" y="0"/>
              </wp:wrapPolygon>
            </wp:wrapThrough>
            <wp:docPr id="1" name="Picture 1" descr="A yellow and black logo with a fist and red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 with a fist and red ribbo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E03F51" w14:textId="03B37CFD" w:rsidR="00083F34" w:rsidRPr="00083F34" w:rsidRDefault="00083F34" w:rsidP="00083F34">
      <w:pPr>
        <w:tabs>
          <w:tab w:val="left" w:pos="7035"/>
        </w:tabs>
        <w:rPr>
          <w:sz w:val="36"/>
          <w:szCs w:val="36"/>
        </w:rPr>
      </w:pPr>
      <w:r>
        <w:rPr>
          <w:sz w:val="36"/>
          <w:szCs w:val="36"/>
        </w:rPr>
        <w:tab/>
      </w:r>
    </w:p>
    <w:sectPr w:rsidR="00083F34" w:rsidRPr="00083F34" w:rsidSect="00D51B3C">
      <w:headerReference w:type="default" r:id="rId7"/>
      <w:footerReference w:type="default" r:id="rId8"/>
      <w:pgSz w:w="12240" w:h="15840"/>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DFFC" w14:textId="77777777" w:rsidR="00D51B3C" w:rsidRDefault="00D51B3C" w:rsidP="00D51B3C">
      <w:pPr>
        <w:spacing w:after="0" w:line="240" w:lineRule="auto"/>
      </w:pPr>
      <w:r>
        <w:separator/>
      </w:r>
    </w:p>
  </w:endnote>
  <w:endnote w:type="continuationSeparator" w:id="0">
    <w:p w14:paraId="3F392CD5" w14:textId="77777777" w:rsidR="00D51B3C" w:rsidRDefault="00D51B3C" w:rsidP="00D5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97B1" w14:textId="733507B1" w:rsidR="00D51B3C" w:rsidRDefault="00D51B3C">
    <w:pPr>
      <w:pStyle w:val="Footer"/>
    </w:pPr>
    <w:r>
      <w:t>March 20,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0666" w14:textId="77777777" w:rsidR="00D51B3C" w:rsidRDefault="00D51B3C" w:rsidP="00D51B3C">
      <w:pPr>
        <w:spacing w:after="0" w:line="240" w:lineRule="auto"/>
      </w:pPr>
      <w:r>
        <w:separator/>
      </w:r>
    </w:p>
  </w:footnote>
  <w:footnote w:type="continuationSeparator" w:id="0">
    <w:p w14:paraId="777B5B21" w14:textId="77777777" w:rsidR="00D51B3C" w:rsidRDefault="00D51B3C" w:rsidP="00D51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380D" w14:textId="540F9B58" w:rsidR="005066EC" w:rsidRDefault="00520F8D">
    <w:pPr>
      <w:pStyle w:val="Header"/>
    </w:pPr>
    <w:r w:rsidRPr="00520F8D">
      <w:drawing>
        <wp:anchor distT="0" distB="0" distL="114300" distR="114300" simplePos="0" relativeHeight="251658240" behindDoc="0" locked="0" layoutInCell="1" allowOverlap="1" wp14:anchorId="75C75E20" wp14:editId="7EE4DBD9">
          <wp:simplePos x="0" y="0"/>
          <wp:positionH relativeFrom="column">
            <wp:posOffset>-438150</wp:posOffset>
          </wp:positionH>
          <wp:positionV relativeFrom="paragraph">
            <wp:posOffset>-12065</wp:posOffset>
          </wp:positionV>
          <wp:extent cx="1968500" cy="619125"/>
          <wp:effectExtent l="0" t="0" r="0" b="9525"/>
          <wp:wrapThrough wrapText="bothSides">
            <wp:wrapPolygon edited="0">
              <wp:start x="0" y="0"/>
              <wp:lineTo x="0" y="21268"/>
              <wp:lineTo x="21321" y="21268"/>
              <wp:lineTo x="21321" y="0"/>
              <wp:lineTo x="0" y="0"/>
            </wp:wrapPolygon>
          </wp:wrapThrough>
          <wp:docPr id="106126093" name="Picture 1" descr="A black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6093" name="Picture 1" descr="A black and re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68500" cy="6191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3C"/>
    <w:rsid w:val="00083F34"/>
    <w:rsid w:val="005066EC"/>
    <w:rsid w:val="00520F8D"/>
    <w:rsid w:val="00621C7B"/>
    <w:rsid w:val="00785217"/>
    <w:rsid w:val="0099395F"/>
    <w:rsid w:val="00D51B3C"/>
    <w:rsid w:val="00D7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0C469"/>
  <w15:chartTrackingRefBased/>
  <w15:docId w15:val="{A91A5AEC-B419-4FD6-B0F1-69C53142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B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B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B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B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B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B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B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B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B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B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B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B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B3C"/>
    <w:rPr>
      <w:rFonts w:eastAsiaTheme="majorEastAsia" w:cstheme="majorBidi"/>
      <w:color w:val="272727" w:themeColor="text1" w:themeTint="D8"/>
    </w:rPr>
  </w:style>
  <w:style w:type="paragraph" w:styleId="Title">
    <w:name w:val="Title"/>
    <w:basedOn w:val="Normal"/>
    <w:next w:val="Normal"/>
    <w:link w:val="TitleChar"/>
    <w:uiPriority w:val="10"/>
    <w:qFormat/>
    <w:rsid w:val="00D51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B3C"/>
    <w:pPr>
      <w:spacing w:before="160"/>
      <w:jc w:val="center"/>
    </w:pPr>
    <w:rPr>
      <w:i/>
      <w:iCs/>
      <w:color w:val="404040" w:themeColor="text1" w:themeTint="BF"/>
    </w:rPr>
  </w:style>
  <w:style w:type="character" w:customStyle="1" w:styleId="QuoteChar">
    <w:name w:val="Quote Char"/>
    <w:basedOn w:val="DefaultParagraphFont"/>
    <w:link w:val="Quote"/>
    <w:uiPriority w:val="29"/>
    <w:rsid w:val="00D51B3C"/>
    <w:rPr>
      <w:i/>
      <w:iCs/>
      <w:color w:val="404040" w:themeColor="text1" w:themeTint="BF"/>
    </w:rPr>
  </w:style>
  <w:style w:type="paragraph" w:styleId="ListParagraph">
    <w:name w:val="List Paragraph"/>
    <w:basedOn w:val="Normal"/>
    <w:uiPriority w:val="34"/>
    <w:qFormat/>
    <w:rsid w:val="00D51B3C"/>
    <w:pPr>
      <w:ind w:left="720"/>
      <w:contextualSpacing/>
    </w:pPr>
  </w:style>
  <w:style w:type="character" w:styleId="IntenseEmphasis">
    <w:name w:val="Intense Emphasis"/>
    <w:basedOn w:val="DefaultParagraphFont"/>
    <w:uiPriority w:val="21"/>
    <w:qFormat/>
    <w:rsid w:val="00D51B3C"/>
    <w:rPr>
      <w:i/>
      <w:iCs/>
      <w:color w:val="0F4761" w:themeColor="accent1" w:themeShade="BF"/>
    </w:rPr>
  </w:style>
  <w:style w:type="paragraph" w:styleId="IntenseQuote">
    <w:name w:val="Intense Quote"/>
    <w:basedOn w:val="Normal"/>
    <w:next w:val="Normal"/>
    <w:link w:val="IntenseQuoteChar"/>
    <w:uiPriority w:val="30"/>
    <w:qFormat/>
    <w:rsid w:val="00D51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B3C"/>
    <w:rPr>
      <w:i/>
      <w:iCs/>
      <w:color w:val="0F4761" w:themeColor="accent1" w:themeShade="BF"/>
    </w:rPr>
  </w:style>
  <w:style w:type="character" w:styleId="IntenseReference">
    <w:name w:val="Intense Reference"/>
    <w:basedOn w:val="DefaultParagraphFont"/>
    <w:uiPriority w:val="32"/>
    <w:qFormat/>
    <w:rsid w:val="00D51B3C"/>
    <w:rPr>
      <w:b/>
      <w:bCs/>
      <w:smallCaps/>
      <w:color w:val="0F4761" w:themeColor="accent1" w:themeShade="BF"/>
      <w:spacing w:val="5"/>
    </w:rPr>
  </w:style>
  <w:style w:type="paragraph" w:styleId="PlainText">
    <w:name w:val="Plain Text"/>
    <w:basedOn w:val="Normal"/>
    <w:link w:val="PlainTextChar"/>
    <w:uiPriority w:val="99"/>
    <w:semiHidden/>
    <w:unhideWhenUsed/>
    <w:rsid w:val="00D51B3C"/>
    <w:pPr>
      <w:spacing w:after="0" w:line="240" w:lineRule="auto"/>
    </w:pPr>
    <w:rPr>
      <w:rFonts w:ascii="Calibri" w:eastAsia="Times New Roman" w:hAnsi="Calibri"/>
      <w:sz w:val="28"/>
      <w:szCs w:val="21"/>
    </w:rPr>
  </w:style>
  <w:style w:type="character" w:customStyle="1" w:styleId="PlainTextChar">
    <w:name w:val="Plain Text Char"/>
    <w:basedOn w:val="DefaultParagraphFont"/>
    <w:link w:val="PlainText"/>
    <w:uiPriority w:val="99"/>
    <w:semiHidden/>
    <w:rsid w:val="00D51B3C"/>
    <w:rPr>
      <w:rFonts w:ascii="Calibri" w:eastAsia="Times New Roman" w:hAnsi="Calibri"/>
      <w:sz w:val="28"/>
      <w:szCs w:val="21"/>
    </w:rPr>
  </w:style>
  <w:style w:type="paragraph" w:styleId="Header">
    <w:name w:val="header"/>
    <w:basedOn w:val="Normal"/>
    <w:link w:val="HeaderChar"/>
    <w:uiPriority w:val="99"/>
    <w:unhideWhenUsed/>
    <w:rsid w:val="00D51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B3C"/>
  </w:style>
  <w:style w:type="paragraph" w:styleId="Footer">
    <w:name w:val="footer"/>
    <w:basedOn w:val="Normal"/>
    <w:link w:val="FooterChar"/>
    <w:uiPriority w:val="99"/>
    <w:unhideWhenUsed/>
    <w:rsid w:val="00D51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31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Rubina Baig</dc:creator>
  <cp:keywords/>
  <dc:description/>
  <cp:lastModifiedBy>Rubina Baig</cp:lastModifiedBy>
  <cp:revision>4</cp:revision>
  <dcterms:created xsi:type="dcterms:W3CDTF">2025-03-21T03:15:00Z</dcterms:created>
  <dcterms:modified xsi:type="dcterms:W3CDTF">2025-04-11T21:35:00Z</dcterms:modified>
</cp:coreProperties>
</file>